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A0" w:rsidRDefault="003B02A0" w:rsidP="003B02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РЕПУБЛИКА СРБИЈА</w:t>
      </w:r>
    </w:p>
    <w:p w:rsidR="003B02A0" w:rsidRDefault="003B02A0" w:rsidP="003B02A0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НАРОДНА СКУПШТИНА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3B02A0" w:rsidRDefault="003B02A0" w:rsidP="003B02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Одбор за уставна питања и</w:t>
      </w:r>
    </w:p>
    <w:p w:rsidR="003B02A0" w:rsidRDefault="003B02A0" w:rsidP="003B02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законодавство </w:t>
      </w:r>
    </w:p>
    <w:p w:rsidR="003B02A0" w:rsidRDefault="003B02A0" w:rsidP="003B02A0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09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Број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06-2/</w:t>
      </w:r>
      <w:r w:rsidR="005A24F0" w:rsidRPr="005A24F0">
        <w:rPr>
          <w:rFonts w:ascii="Times New Roman" w:eastAsia="Times New Roman" w:hAnsi="Times New Roman"/>
          <w:sz w:val="24"/>
          <w:szCs w:val="24"/>
          <w:lang w:eastAsia="en-GB"/>
        </w:rPr>
        <w:t>223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-22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</w:p>
    <w:p w:rsidR="003B02A0" w:rsidRDefault="00C62AEA" w:rsidP="003B02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28</w:t>
      </w:r>
      <w:r w:rsidR="003B02A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. децембар 2022. </w:t>
      </w:r>
      <w:r w:rsidR="003B02A0">
        <w:rPr>
          <w:rFonts w:ascii="Times New Roman" w:eastAsia="Times New Roman" w:hAnsi="Times New Roman"/>
          <w:sz w:val="24"/>
          <w:szCs w:val="24"/>
          <w:lang w:val="sr-Cyrl-CS" w:eastAsia="en-GB"/>
        </w:rPr>
        <w:t>године</w:t>
      </w:r>
    </w:p>
    <w:p w:rsidR="003B02A0" w:rsidRDefault="003B02A0" w:rsidP="003B02A0">
      <w:pPr>
        <w:spacing w:after="600" w:line="240" w:lineRule="auto"/>
        <w:rPr>
          <w:rFonts w:ascii="Times New Roman" w:eastAsia="Times New Roman" w:hAnsi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>Б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е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о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г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р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а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д</w:t>
      </w:r>
      <w:bookmarkStart w:id="0" w:name="_GoBack"/>
      <w:bookmarkEnd w:id="0"/>
    </w:p>
    <w:p w:rsidR="003B02A0" w:rsidRDefault="003B02A0" w:rsidP="003B02A0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На основу члана 70. став 1. алинеја прва Пословника Народне скупштине</w:t>
      </w:r>
    </w:p>
    <w:p w:rsidR="003B02A0" w:rsidRDefault="003B02A0" w:rsidP="003B02A0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С А З И В А М</w:t>
      </w:r>
    </w:p>
    <w:p w:rsidR="003B02A0" w:rsidRDefault="003B02A0" w:rsidP="003B02A0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11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СЕДНИЦУ ОДБОРА ЗА УСТАВНА ПИТА</w:t>
      </w:r>
      <w:r w:rsidR="00C62AEA">
        <w:rPr>
          <w:rFonts w:ascii="Times New Roman" w:eastAsia="Times New Roman" w:hAnsi="Times New Roman"/>
          <w:sz w:val="24"/>
          <w:szCs w:val="24"/>
          <w:lang w:val="sr-Cyrl-CS" w:eastAsia="en-GB"/>
        </w:rPr>
        <w:t>ЊА И ЗАКОНОДАВСТВО  ЗА ЧЕТВРТАК, 29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. ДЕЦЕМБАР 2022. ГОДИНЕ,</w:t>
      </w:r>
    </w:p>
    <w:p w:rsidR="003B02A0" w:rsidRDefault="00C62AEA" w:rsidP="003B02A0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СА ПОЧЕТКОМ У 13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,0</w:t>
      </w:r>
      <w:r w:rsidR="003B02A0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0 </w:t>
      </w:r>
      <w:r w:rsidR="003B02A0">
        <w:rPr>
          <w:rFonts w:ascii="Times New Roman" w:eastAsia="Times New Roman" w:hAnsi="Times New Roman"/>
          <w:sz w:val="24"/>
          <w:szCs w:val="24"/>
          <w:lang w:val="sr-Cyrl-CS" w:eastAsia="en-GB"/>
        </w:rPr>
        <w:t>ЧАСОВА</w:t>
      </w:r>
    </w:p>
    <w:p w:rsidR="003B02A0" w:rsidRDefault="003B02A0" w:rsidP="003B02A0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  <w:t>За ову седницу предлажем следећи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3B02A0" w:rsidRPr="005A24F0" w:rsidRDefault="003B02A0" w:rsidP="005A24F0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Д н е в н и   р е д:</w:t>
      </w:r>
    </w:p>
    <w:p w:rsidR="003B02A0" w:rsidRPr="003B02A0" w:rsidRDefault="003B02A0" w:rsidP="003B02A0">
      <w:pPr>
        <w:tabs>
          <w:tab w:val="left" w:pos="993"/>
        </w:tabs>
        <w:spacing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  <w:t xml:space="preserve">1. </w:t>
      </w:r>
      <w:r w:rsidRPr="003B02A0">
        <w:rPr>
          <w:rFonts w:ascii="Times New Roman" w:hAnsi="Times New Roman"/>
          <w:sz w:val="24"/>
          <w:szCs w:val="24"/>
          <w:lang w:val="sr-Cyrl-RS"/>
        </w:rPr>
        <w:t>Давање обавештења и објашњења Одбора за уставна питања и законодавство, у вези са захтевом 01 Број: 9-6/161-22, од 15. децембра 2022. године, који је поднео  народни посланик Милован Јаковљевић;</w:t>
      </w:r>
    </w:p>
    <w:p w:rsidR="003B02A0" w:rsidRDefault="003B02A0" w:rsidP="003B02A0">
      <w:pPr>
        <w:tabs>
          <w:tab w:val="left" w:pos="993"/>
        </w:tabs>
        <w:spacing w:after="60" w:line="240" w:lineRule="auto"/>
        <w:jc w:val="both"/>
        <w:rPr>
          <w:rStyle w:val="colornavy"/>
          <w:color w:val="FF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  <w:t xml:space="preserve">2. </w:t>
      </w:r>
      <w:r w:rsidRPr="003B02A0">
        <w:rPr>
          <w:rFonts w:ascii="Times New Roman" w:hAnsi="Times New Roman"/>
          <w:sz w:val="24"/>
          <w:szCs w:val="24"/>
          <w:lang w:val="sr-Cyrl-RS"/>
        </w:rPr>
        <w:t>Давање обавештења и објашњења Одбора за уставна питања и законодавство, у вези са захтевом 01 Број: 9-6/162-22, од 15. децембра 2022. године, који су поднели народни посланици Радомир Лазовић, Роберт Козма, проф. др Јелена Јеринић и проф. др Ђорђе Павићевић;</w:t>
      </w:r>
    </w:p>
    <w:p w:rsidR="003B02A0" w:rsidRDefault="003B02A0" w:rsidP="003B02A0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ab/>
        <w:t xml:space="preserve">3. </w:t>
      </w:r>
      <w:r w:rsidRPr="003B02A0">
        <w:rPr>
          <w:rFonts w:ascii="Times New Roman" w:hAnsi="Times New Roman"/>
          <w:sz w:val="24"/>
          <w:szCs w:val="24"/>
          <w:lang w:val="sr-Cyrl-RS"/>
        </w:rPr>
        <w:t>Давање обавештења и објашњења народном посланику, у вези са захтевом који је изнео народни посланик Радомир Лазовић, на седници Народне скупштине Републике Србије 22. децембра 2022. године.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B02A0" w:rsidRDefault="003B02A0" w:rsidP="003B02A0">
      <w:pPr>
        <w:tabs>
          <w:tab w:val="left" w:pos="993"/>
        </w:tabs>
        <w:spacing w:after="120" w:line="240" w:lineRule="auto"/>
        <w:jc w:val="both"/>
        <w:rPr>
          <w:rFonts w:eastAsia="Times New Roman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Седница ће се одржати у Дому Народне скупштине, у Београду, Трг Николе Пашића 13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,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у сали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II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3B02A0" w:rsidRDefault="003B02A0" w:rsidP="003B02A0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3B02A0" w:rsidRDefault="003B02A0" w:rsidP="003B02A0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3B02A0" w:rsidRDefault="003B02A0" w:rsidP="003B02A0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3B02A0" w:rsidRDefault="003B02A0" w:rsidP="003B02A0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ПРЕДСЕДНИК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ОДБОРА</w:t>
      </w:r>
    </w:p>
    <w:p w:rsidR="003B02A0" w:rsidRDefault="003B02A0" w:rsidP="003B02A0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  <w:t xml:space="preserve">                                                          </w:t>
      </w:r>
    </w:p>
    <w:p w:rsidR="003B02A0" w:rsidRDefault="003B02A0" w:rsidP="003B02A0">
      <w:pPr>
        <w:tabs>
          <w:tab w:val="left" w:pos="1276"/>
          <w:tab w:val="left" w:pos="5220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  <w:t>J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елена Жарић Ковачевић</w:t>
      </w:r>
    </w:p>
    <w:p w:rsidR="003B02A0" w:rsidRDefault="003B02A0" w:rsidP="003B02A0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3B02A0" w:rsidRDefault="003B02A0" w:rsidP="003B02A0">
      <w:pPr>
        <w:rPr>
          <w:lang w:val="sr-Cyrl-RS"/>
        </w:rPr>
      </w:pP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A0"/>
    <w:rsid w:val="001F2708"/>
    <w:rsid w:val="0020728A"/>
    <w:rsid w:val="0026725C"/>
    <w:rsid w:val="002D4EB6"/>
    <w:rsid w:val="0031406C"/>
    <w:rsid w:val="00360496"/>
    <w:rsid w:val="00396C75"/>
    <w:rsid w:val="003B02A0"/>
    <w:rsid w:val="004B0DB5"/>
    <w:rsid w:val="005A24F0"/>
    <w:rsid w:val="005B1C83"/>
    <w:rsid w:val="00694559"/>
    <w:rsid w:val="006B50D4"/>
    <w:rsid w:val="006F31B2"/>
    <w:rsid w:val="00777699"/>
    <w:rsid w:val="007A25C3"/>
    <w:rsid w:val="00880930"/>
    <w:rsid w:val="008B6C42"/>
    <w:rsid w:val="009939F1"/>
    <w:rsid w:val="009A387D"/>
    <w:rsid w:val="00B02F06"/>
    <w:rsid w:val="00B067BF"/>
    <w:rsid w:val="00B26C59"/>
    <w:rsid w:val="00B77BC9"/>
    <w:rsid w:val="00BB070D"/>
    <w:rsid w:val="00BC3CD7"/>
    <w:rsid w:val="00C13A5C"/>
    <w:rsid w:val="00C62AEA"/>
    <w:rsid w:val="00CF7A55"/>
    <w:rsid w:val="00DE4A59"/>
    <w:rsid w:val="00EB685D"/>
    <w:rsid w:val="00F82BBD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A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3B0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A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3B0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3</cp:revision>
  <cp:lastPrinted>2022-12-28T08:31:00Z</cp:lastPrinted>
  <dcterms:created xsi:type="dcterms:W3CDTF">2022-12-27T11:33:00Z</dcterms:created>
  <dcterms:modified xsi:type="dcterms:W3CDTF">2022-12-28T08:37:00Z</dcterms:modified>
</cp:coreProperties>
</file>